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2134DD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61757A">
        <w:rPr>
          <w:rFonts w:ascii="Arial" w:hAnsi="Arial" w:cs="Arial"/>
          <w:bCs/>
          <w:color w:val="404040"/>
          <w:sz w:val="24"/>
          <w:szCs w:val="24"/>
        </w:rPr>
        <w:t>Indira Gabriela Contreras Tun.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61757A">
        <w:rPr>
          <w:rFonts w:ascii="Arial" w:hAnsi="Arial" w:cs="Arial"/>
          <w:bCs/>
          <w:color w:val="404040"/>
          <w:sz w:val="24"/>
          <w:szCs w:val="24"/>
        </w:rPr>
        <w:t>Licenciatura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="0061757A" w:rsidRPr="0061757A">
        <w:rPr>
          <w:rFonts w:ascii="Arial" w:hAnsi="Arial" w:cs="Arial"/>
          <w:bCs/>
          <w:color w:val="404040"/>
          <w:sz w:val="24"/>
          <w:szCs w:val="24"/>
        </w:rPr>
        <w:t>3662817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2134DD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61757A" w:rsidRPr="0061757A">
        <w:rPr>
          <w:rFonts w:ascii="Arial" w:hAnsi="Arial" w:cs="Arial"/>
          <w:color w:val="404040"/>
          <w:sz w:val="24"/>
          <w:szCs w:val="24"/>
        </w:rPr>
        <w:t>(922) 2231105</w:t>
      </w:r>
    </w:p>
    <w:p w:rsidR="00BB2BF2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B55469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</w:p>
    <w:p w:rsidR="002134DD" w:rsidRDefault="002134DD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61757A" w:rsidRPr="0061757A" w:rsidRDefault="0061757A" w:rsidP="006175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61757A">
        <w:rPr>
          <w:rFonts w:ascii="Arial" w:hAnsi="Arial" w:cs="Arial"/>
          <w:b/>
          <w:bCs/>
          <w:color w:val="404040"/>
          <w:sz w:val="24"/>
          <w:szCs w:val="24"/>
        </w:rPr>
        <w:t>1997-2001</w:t>
      </w:r>
    </w:p>
    <w:p w:rsidR="0061757A" w:rsidRPr="0061757A" w:rsidRDefault="0061757A" w:rsidP="006175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61757A">
        <w:rPr>
          <w:rFonts w:ascii="Arial" w:hAnsi="Arial" w:cs="Arial"/>
          <w:color w:val="404040"/>
          <w:sz w:val="24"/>
          <w:szCs w:val="24"/>
        </w:rPr>
        <w:t>Universidad Veracruzana. Estudios de Licenciatura en Derecho (título y cédula).</w:t>
      </w:r>
    </w:p>
    <w:p w:rsidR="0061757A" w:rsidRPr="0061757A" w:rsidRDefault="0061757A" w:rsidP="006175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61757A">
        <w:rPr>
          <w:rFonts w:ascii="Arial" w:hAnsi="Arial" w:cs="Arial"/>
          <w:b/>
          <w:color w:val="404040"/>
          <w:sz w:val="24"/>
          <w:szCs w:val="24"/>
        </w:rPr>
        <w:t>2002</w:t>
      </w:r>
    </w:p>
    <w:p w:rsidR="0061757A" w:rsidRPr="0061757A" w:rsidRDefault="0061757A" w:rsidP="006175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61757A">
        <w:rPr>
          <w:rFonts w:ascii="Arial" w:hAnsi="Arial" w:cs="Arial"/>
          <w:color w:val="404040"/>
          <w:sz w:val="24"/>
          <w:szCs w:val="24"/>
        </w:rPr>
        <w:t>Diplomado "Mecanismos de aplicación del derecho procesal Penal".- Centro de Estudios de Capacitación Empresarial A.C. Colegio Mayor de San Carlos Campus Golfo.</w:t>
      </w:r>
    </w:p>
    <w:p w:rsidR="0061757A" w:rsidRPr="0061757A" w:rsidRDefault="0061757A" w:rsidP="006175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61757A">
        <w:rPr>
          <w:rFonts w:ascii="Arial" w:hAnsi="Arial" w:cs="Arial"/>
          <w:b/>
          <w:color w:val="404040"/>
          <w:sz w:val="24"/>
          <w:szCs w:val="24"/>
        </w:rPr>
        <w:t>2004</w:t>
      </w:r>
    </w:p>
    <w:p w:rsidR="0061757A" w:rsidRPr="0061757A" w:rsidRDefault="0061757A" w:rsidP="006175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61757A">
        <w:rPr>
          <w:rFonts w:ascii="Arial" w:hAnsi="Arial" w:cs="Arial"/>
          <w:color w:val="404040"/>
          <w:sz w:val="24"/>
          <w:szCs w:val="24"/>
        </w:rPr>
        <w:t>Diplomado Reformas en Materia Penal del Estado de Veracruz.- Instituto Francisco de Vitoria A.C.</w:t>
      </w:r>
    </w:p>
    <w:p w:rsidR="0061757A" w:rsidRPr="0061757A" w:rsidRDefault="0061757A" w:rsidP="006175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61757A">
        <w:rPr>
          <w:rFonts w:ascii="Arial" w:hAnsi="Arial" w:cs="Arial"/>
          <w:b/>
          <w:color w:val="404040"/>
          <w:sz w:val="24"/>
          <w:szCs w:val="24"/>
        </w:rPr>
        <w:t>2004</w:t>
      </w:r>
    </w:p>
    <w:p w:rsidR="0061757A" w:rsidRPr="0061757A" w:rsidRDefault="0061757A" w:rsidP="006175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61757A">
        <w:rPr>
          <w:rFonts w:ascii="Arial" w:hAnsi="Arial" w:cs="Arial"/>
          <w:color w:val="404040"/>
          <w:sz w:val="24"/>
          <w:szCs w:val="24"/>
        </w:rPr>
        <w:t>Taller "El Derecho Penal como Herramienta de Justicia Ambiental en el Estado de Veracruz".- Consejo Estatal de Protección al Ambiente (COEPA)</w:t>
      </w:r>
    </w:p>
    <w:p w:rsidR="0061757A" w:rsidRPr="0061757A" w:rsidRDefault="0061757A" w:rsidP="006175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61757A">
        <w:rPr>
          <w:rFonts w:ascii="Arial" w:hAnsi="Arial" w:cs="Arial"/>
          <w:b/>
          <w:color w:val="404040"/>
          <w:sz w:val="24"/>
          <w:szCs w:val="24"/>
        </w:rPr>
        <w:t>2004</w:t>
      </w:r>
    </w:p>
    <w:p w:rsidR="0061757A" w:rsidRPr="0061757A" w:rsidRDefault="0061757A" w:rsidP="006175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61757A">
        <w:rPr>
          <w:rFonts w:ascii="Arial" w:hAnsi="Arial" w:cs="Arial"/>
          <w:color w:val="404040"/>
          <w:sz w:val="24"/>
          <w:szCs w:val="24"/>
        </w:rPr>
        <w:t>Curso "Trabajo en Equipo".- Centro de Formación Profesional de PGJ  Veracruz.</w:t>
      </w:r>
    </w:p>
    <w:p w:rsidR="0061757A" w:rsidRPr="0061757A" w:rsidRDefault="0061757A" w:rsidP="006175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61757A">
        <w:rPr>
          <w:rFonts w:ascii="Arial" w:hAnsi="Arial" w:cs="Arial"/>
          <w:b/>
          <w:color w:val="404040"/>
          <w:sz w:val="24"/>
          <w:szCs w:val="24"/>
        </w:rPr>
        <w:t>2008</w:t>
      </w:r>
    </w:p>
    <w:p w:rsidR="0061757A" w:rsidRPr="0061757A" w:rsidRDefault="0061757A" w:rsidP="006175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61757A">
        <w:rPr>
          <w:rFonts w:ascii="Arial" w:hAnsi="Arial" w:cs="Arial"/>
          <w:color w:val="404040"/>
          <w:sz w:val="24"/>
          <w:szCs w:val="24"/>
        </w:rPr>
        <w:t>Curso "Capacitación para personal de la Procuraduría General de Justicia".- Academia Nacional de Seguridad Pública (Of. DFC/283/2008).</w:t>
      </w:r>
    </w:p>
    <w:p w:rsidR="0061757A" w:rsidRPr="0061757A" w:rsidRDefault="0061757A" w:rsidP="006175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61757A">
        <w:rPr>
          <w:rFonts w:ascii="Arial" w:hAnsi="Arial" w:cs="Arial"/>
          <w:b/>
          <w:color w:val="404040"/>
          <w:sz w:val="24"/>
          <w:szCs w:val="24"/>
        </w:rPr>
        <w:t>2008</w:t>
      </w:r>
    </w:p>
    <w:p w:rsidR="0061757A" w:rsidRPr="0061757A" w:rsidRDefault="0061757A" w:rsidP="006175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61757A">
        <w:rPr>
          <w:rFonts w:ascii="Arial" w:hAnsi="Arial" w:cs="Arial"/>
          <w:color w:val="404040"/>
          <w:sz w:val="24"/>
          <w:szCs w:val="24"/>
        </w:rPr>
        <w:t>Curso "Juicios Orales y Argumentación Jurídica".- Tribunal Superior de Justicia y Procuraduría General de Justicia del Estado de Veracruz.</w:t>
      </w:r>
    </w:p>
    <w:p w:rsidR="0061757A" w:rsidRPr="0061757A" w:rsidRDefault="0061757A" w:rsidP="006175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61757A">
        <w:rPr>
          <w:rFonts w:ascii="Arial" w:hAnsi="Arial" w:cs="Arial"/>
          <w:b/>
          <w:color w:val="404040"/>
          <w:sz w:val="24"/>
          <w:szCs w:val="24"/>
        </w:rPr>
        <w:t>2009</w:t>
      </w:r>
    </w:p>
    <w:p w:rsidR="0061757A" w:rsidRPr="0061757A" w:rsidRDefault="0061757A" w:rsidP="006175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61757A">
        <w:rPr>
          <w:rFonts w:ascii="Arial" w:hAnsi="Arial" w:cs="Arial"/>
          <w:color w:val="404040"/>
          <w:sz w:val="24"/>
          <w:szCs w:val="24"/>
        </w:rPr>
        <w:t>Curso "Capacitación para Agentes del Ministerio Público de la Procuraduría General de Justicia".- Academia Nacional de Seguridad Pública (Of. DFC/089/2009).</w:t>
      </w:r>
    </w:p>
    <w:p w:rsidR="00214261" w:rsidRDefault="00214261">
      <w:pPr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br w:type="page"/>
      </w:r>
    </w:p>
    <w:p w:rsidR="0061757A" w:rsidRPr="0061757A" w:rsidRDefault="0061757A" w:rsidP="006175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61757A">
        <w:rPr>
          <w:rFonts w:ascii="Arial" w:hAnsi="Arial" w:cs="Arial"/>
          <w:b/>
          <w:color w:val="404040"/>
          <w:sz w:val="24"/>
          <w:szCs w:val="24"/>
        </w:rPr>
        <w:lastRenderedPageBreak/>
        <w:t>2010-2012</w:t>
      </w:r>
    </w:p>
    <w:p w:rsidR="0061757A" w:rsidRPr="0061757A" w:rsidRDefault="0061757A" w:rsidP="006175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61757A">
        <w:rPr>
          <w:rFonts w:ascii="Arial" w:hAnsi="Arial" w:cs="Arial"/>
          <w:color w:val="404040"/>
          <w:sz w:val="24"/>
          <w:szCs w:val="24"/>
        </w:rPr>
        <w:t>Universidad Popular Autónoma de Veracruz. Estudios de Maestría en Criminalística e Investigación Forense (Documentación en trámite).</w:t>
      </w:r>
    </w:p>
    <w:p w:rsidR="0061757A" w:rsidRPr="0061757A" w:rsidRDefault="0061757A" w:rsidP="006175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61757A">
        <w:rPr>
          <w:rFonts w:ascii="Arial" w:hAnsi="Arial" w:cs="Arial"/>
          <w:b/>
          <w:color w:val="404040"/>
          <w:sz w:val="24"/>
          <w:szCs w:val="24"/>
        </w:rPr>
        <w:t>2010</w:t>
      </w:r>
    </w:p>
    <w:p w:rsidR="0061757A" w:rsidRPr="0061757A" w:rsidRDefault="0061757A" w:rsidP="006175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61757A">
        <w:rPr>
          <w:rFonts w:ascii="Arial" w:hAnsi="Arial" w:cs="Arial"/>
          <w:color w:val="404040"/>
          <w:sz w:val="24"/>
          <w:szCs w:val="24"/>
        </w:rPr>
        <w:t>Foro Regional de Consulta Pública para la Implementación del Sistema de Justicia Penal en el Estado de Veracruz.- Consejo Consultivo para la Implementación del Sistema de Justicia Penal en el Estado.</w:t>
      </w:r>
    </w:p>
    <w:p w:rsidR="0061757A" w:rsidRPr="0061757A" w:rsidRDefault="0061757A" w:rsidP="006175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61757A">
        <w:rPr>
          <w:rFonts w:ascii="Arial" w:hAnsi="Arial" w:cs="Arial"/>
          <w:b/>
          <w:color w:val="404040"/>
          <w:sz w:val="24"/>
          <w:szCs w:val="24"/>
        </w:rPr>
        <w:t>2010</w:t>
      </w:r>
    </w:p>
    <w:p w:rsidR="0061757A" w:rsidRPr="0061757A" w:rsidRDefault="0061757A" w:rsidP="006175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61757A">
        <w:rPr>
          <w:rFonts w:ascii="Arial" w:hAnsi="Arial" w:cs="Arial"/>
          <w:color w:val="404040"/>
          <w:sz w:val="24"/>
          <w:szCs w:val="24"/>
        </w:rPr>
        <w:t>Curso de capacitación Internacional “Manejo del Delito”.- International Security &amp;DefenceSystems.</w:t>
      </w:r>
    </w:p>
    <w:p w:rsidR="0061757A" w:rsidRPr="0061757A" w:rsidRDefault="0061757A" w:rsidP="006175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61757A">
        <w:rPr>
          <w:rFonts w:ascii="Arial" w:hAnsi="Arial" w:cs="Arial"/>
          <w:b/>
          <w:color w:val="404040"/>
          <w:sz w:val="24"/>
          <w:szCs w:val="24"/>
        </w:rPr>
        <w:t>2010</w:t>
      </w:r>
    </w:p>
    <w:p w:rsidR="0061757A" w:rsidRPr="0061757A" w:rsidRDefault="0061757A" w:rsidP="006175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61757A">
        <w:rPr>
          <w:rFonts w:ascii="Arial" w:hAnsi="Arial" w:cs="Arial"/>
          <w:color w:val="404040"/>
          <w:sz w:val="24"/>
          <w:szCs w:val="24"/>
        </w:rPr>
        <w:t>Curso "Capacitación para personal de la Procuraduría General de Justicia".- Academia Nacional de Seguridad Pública (DGAT/913/2010).</w:t>
      </w:r>
    </w:p>
    <w:p w:rsidR="0061757A" w:rsidRPr="0061757A" w:rsidRDefault="0061757A" w:rsidP="006175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61757A">
        <w:rPr>
          <w:rFonts w:ascii="Arial" w:hAnsi="Arial" w:cs="Arial"/>
          <w:b/>
          <w:color w:val="404040"/>
          <w:sz w:val="24"/>
          <w:szCs w:val="24"/>
        </w:rPr>
        <w:t>2010</w:t>
      </w:r>
    </w:p>
    <w:p w:rsidR="0061757A" w:rsidRPr="0061757A" w:rsidRDefault="0061757A" w:rsidP="006175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61757A">
        <w:rPr>
          <w:rFonts w:ascii="Arial" w:hAnsi="Arial" w:cs="Arial"/>
          <w:color w:val="404040"/>
          <w:sz w:val="24"/>
          <w:szCs w:val="24"/>
        </w:rPr>
        <w:t>Curso "Capacitación en Materia de delitos contra la Libertad y la Seguridad Sexual y la Familia".- Academia Nacional de Seguridad Pública (DGAT/913/2010).</w:t>
      </w:r>
    </w:p>
    <w:p w:rsidR="0061757A" w:rsidRPr="0061757A" w:rsidRDefault="0061757A" w:rsidP="006175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61757A">
        <w:rPr>
          <w:rFonts w:ascii="Arial" w:hAnsi="Arial" w:cs="Arial"/>
          <w:b/>
          <w:color w:val="404040"/>
          <w:sz w:val="24"/>
          <w:szCs w:val="24"/>
        </w:rPr>
        <w:t>2010</w:t>
      </w:r>
    </w:p>
    <w:p w:rsidR="0061757A" w:rsidRPr="0061757A" w:rsidRDefault="0061757A" w:rsidP="006175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61757A">
        <w:rPr>
          <w:rFonts w:ascii="Arial" w:hAnsi="Arial" w:cs="Arial"/>
          <w:color w:val="404040"/>
          <w:sz w:val="24"/>
          <w:szCs w:val="24"/>
        </w:rPr>
        <w:t>Curso "Capacitación en el Sistema Acusatorio y Juicio Oral".- Academia Nacional de Seguridad Pública (Of. DGAT/913/2010).</w:t>
      </w:r>
    </w:p>
    <w:p w:rsidR="0061757A" w:rsidRPr="0061757A" w:rsidRDefault="0061757A" w:rsidP="006175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61757A">
        <w:rPr>
          <w:rFonts w:ascii="Arial" w:hAnsi="Arial" w:cs="Arial"/>
          <w:b/>
          <w:color w:val="404040"/>
          <w:sz w:val="24"/>
          <w:szCs w:val="24"/>
        </w:rPr>
        <w:t>2010</w:t>
      </w:r>
    </w:p>
    <w:p w:rsidR="0061757A" w:rsidRPr="0061757A" w:rsidRDefault="0061757A" w:rsidP="006175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61757A">
        <w:rPr>
          <w:rFonts w:ascii="Arial" w:hAnsi="Arial" w:cs="Arial"/>
          <w:color w:val="404040"/>
          <w:sz w:val="24"/>
          <w:szCs w:val="24"/>
        </w:rPr>
        <w:t>Diplomado destrezas y habilidades en el sistema acusatorio.- Procuraduría General de Justicia del Estado de Veracruz y Universidad Veracruzana.</w:t>
      </w:r>
    </w:p>
    <w:p w:rsidR="0061757A" w:rsidRPr="0061757A" w:rsidRDefault="0061757A" w:rsidP="006175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61757A">
        <w:rPr>
          <w:rFonts w:ascii="Arial" w:hAnsi="Arial" w:cs="Arial"/>
          <w:b/>
          <w:color w:val="404040"/>
          <w:sz w:val="24"/>
          <w:szCs w:val="24"/>
        </w:rPr>
        <w:t>2010</w:t>
      </w:r>
    </w:p>
    <w:p w:rsidR="0061757A" w:rsidRPr="0061757A" w:rsidRDefault="0061757A" w:rsidP="006175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61757A">
        <w:rPr>
          <w:rFonts w:ascii="Arial" w:hAnsi="Arial" w:cs="Arial"/>
          <w:color w:val="404040"/>
          <w:sz w:val="24"/>
          <w:szCs w:val="24"/>
        </w:rPr>
        <w:t>Taller "Embalsamamiento Egipcio".- IV Congrego Internacional de Ciencias Forenses e Investigación Criminológica (Universidad Veracruzana).</w:t>
      </w:r>
    </w:p>
    <w:p w:rsidR="0061757A" w:rsidRPr="0061757A" w:rsidRDefault="0061757A" w:rsidP="006175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61757A">
        <w:rPr>
          <w:rFonts w:ascii="Arial" w:hAnsi="Arial" w:cs="Arial"/>
          <w:b/>
          <w:color w:val="404040"/>
          <w:sz w:val="24"/>
          <w:szCs w:val="24"/>
        </w:rPr>
        <w:t>2011</w:t>
      </w:r>
    </w:p>
    <w:p w:rsidR="0061757A" w:rsidRPr="0061757A" w:rsidRDefault="0061757A" w:rsidP="006175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61757A">
        <w:rPr>
          <w:rFonts w:ascii="Arial" w:hAnsi="Arial" w:cs="Arial"/>
          <w:color w:val="404040"/>
          <w:sz w:val="24"/>
          <w:szCs w:val="24"/>
        </w:rPr>
        <w:t>Curso "Capacitación para Agentes del Ministerio Público Especializados en Responsabilidad Juvenil y de Conciliación".- Procuraduría General de Justicia del Estado de Veracruz.</w:t>
      </w:r>
    </w:p>
    <w:p w:rsidR="0061757A" w:rsidRPr="0061757A" w:rsidRDefault="0061757A" w:rsidP="006175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61757A">
        <w:rPr>
          <w:rFonts w:ascii="Arial" w:hAnsi="Arial" w:cs="Arial"/>
          <w:b/>
          <w:color w:val="404040"/>
          <w:sz w:val="24"/>
          <w:szCs w:val="24"/>
        </w:rPr>
        <w:t>2011</w:t>
      </w:r>
    </w:p>
    <w:p w:rsidR="0061757A" w:rsidRPr="0061757A" w:rsidRDefault="0061757A" w:rsidP="006175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61757A">
        <w:rPr>
          <w:rFonts w:ascii="Arial" w:hAnsi="Arial" w:cs="Arial"/>
          <w:color w:val="404040"/>
          <w:sz w:val="24"/>
          <w:szCs w:val="24"/>
        </w:rPr>
        <w:t>Curso “Especialización sobre Juicios Orales y Medios Alternativos de Solución de Conflictos”.- Academia Nacional de Seguridad Pública (Of. DGAT/1345/2011).</w:t>
      </w:r>
    </w:p>
    <w:p w:rsidR="0061757A" w:rsidRPr="0061757A" w:rsidRDefault="0061757A" w:rsidP="006175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61757A">
        <w:rPr>
          <w:rFonts w:ascii="Arial" w:hAnsi="Arial" w:cs="Arial"/>
          <w:b/>
          <w:color w:val="404040"/>
          <w:sz w:val="24"/>
          <w:szCs w:val="24"/>
        </w:rPr>
        <w:t>2011</w:t>
      </w:r>
    </w:p>
    <w:p w:rsidR="0061757A" w:rsidRPr="0061757A" w:rsidRDefault="0061757A" w:rsidP="006175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61757A">
        <w:rPr>
          <w:rFonts w:ascii="Arial" w:hAnsi="Arial" w:cs="Arial"/>
          <w:color w:val="404040"/>
          <w:sz w:val="24"/>
          <w:szCs w:val="24"/>
        </w:rPr>
        <w:t>Diplomatura "Génesis de la Criminalidad".- Instituto Veracruzano de Educación Superior A.P.P.P.</w:t>
      </w:r>
    </w:p>
    <w:p w:rsidR="0061757A" w:rsidRPr="0061757A" w:rsidRDefault="0061757A" w:rsidP="006175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61757A">
        <w:rPr>
          <w:rFonts w:ascii="Arial" w:hAnsi="Arial" w:cs="Arial"/>
          <w:b/>
          <w:color w:val="404040"/>
          <w:sz w:val="24"/>
          <w:szCs w:val="24"/>
        </w:rPr>
        <w:t>2011</w:t>
      </w:r>
    </w:p>
    <w:p w:rsidR="0061757A" w:rsidRDefault="0061757A" w:rsidP="006175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61757A">
        <w:rPr>
          <w:rFonts w:ascii="Arial" w:hAnsi="Arial" w:cs="Arial"/>
          <w:color w:val="404040"/>
          <w:sz w:val="24"/>
          <w:szCs w:val="24"/>
        </w:rPr>
        <w:t>Foro "Destrezas de Litigación en el Sistema Penal Acusatorio y los Juicios Orales".- Colegio de Derecho y Juicios Orales S.C.</w:t>
      </w:r>
    </w:p>
    <w:p w:rsidR="004B121E" w:rsidRDefault="004B121E" w:rsidP="006175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4B121E" w:rsidRPr="0061757A" w:rsidRDefault="004B121E" w:rsidP="006175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61757A" w:rsidRPr="0061757A" w:rsidRDefault="0061757A" w:rsidP="006175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61757A">
        <w:rPr>
          <w:rFonts w:ascii="Arial" w:hAnsi="Arial" w:cs="Arial"/>
          <w:b/>
          <w:color w:val="404040"/>
          <w:sz w:val="24"/>
          <w:szCs w:val="24"/>
        </w:rPr>
        <w:lastRenderedPageBreak/>
        <w:t>2011</w:t>
      </w:r>
    </w:p>
    <w:p w:rsidR="0061757A" w:rsidRPr="0061757A" w:rsidRDefault="0061757A" w:rsidP="006175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61757A">
        <w:rPr>
          <w:rFonts w:ascii="Arial" w:hAnsi="Arial" w:cs="Arial"/>
          <w:color w:val="404040"/>
          <w:sz w:val="24"/>
          <w:szCs w:val="24"/>
        </w:rPr>
        <w:t>Ponencia "Valores Juveniles, Responsabilidad Juvenil y Bullyng".- Instituto Atenas de Orizaba Ver. S.C.</w:t>
      </w:r>
    </w:p>
    <w:p w:rsidR="0061757A" w:rsidRPr="0061757A" w:rsidRDefault="0061757A" w:rsidP="006175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61757A">
        <w:rPr>
          <w:rFonts w:ascii="Arial" w:hAnsi="Arial" w:cs="Arial"/>
          <w:b/>
          <w:color w:val="404040"/>
          <w:sz w:val="24"/>
          <w:szCs w:val="24"/>
        </w:rPr>
        <w:t>2012</w:t>
      </w:r>
    </w:p>
    <w:p w:rsidR="0061757A" w:rsidRPr="0061757A" w:rsidRDefault="0061757A" w:rsidP="006175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61757A">
        <w:rPr>
          <w:rFonts w:ascii="Arial" w:hAnsi="Arial" w:cs="Arial"/>
          <w:color w:val="404040"/>
          <w:sz w:val="24"/>
          <w:szCs w:val="24"/>
        </w:rPr>
        <w:t>Curso “Argumentación Jurídica con perspectiva de Género”.- Procuraduría General de Justicia del Estado.</w:t>
      </w:r>
    </w:p>
    <w:p w:rsidR="0061757A" w:rsidRPr="0061757A" w:rsidRDefault="0061757A" w:rsidP="006175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61757A">
        <w:rPr>
          <w:rFonts w:ascii="Arial" w:hAnsi="Arial" w:cs="Arial"/>
          <w:b/>
          <w:color w:val="404040"/>
          <w:sz w:val="24"/>
          <w:szCs w:val="24"/>
        </w:rPr>
        <w:t>2014</w:t>
      </w:r>
    </w:p>
    <w:p w:rsidR="0061757A" w:rsidRPr="0061757A" w:rsidRDefault="0061757A" w:rsidP="006175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61757A">
        <w:rPr>
          <w:rFonts w:ascii="Arial" w:hAnsi="Arial" w:cs="Arial"/>
          <w:color w:val="404040"/>
          <w:sz w:val="24"/>
          <w:szCs w:val="24"/>
        </w:rPr>
        <w:t>Curso “Análisis de órganos, tejidos y células en caso de Donación y la Participación del Ministerio Público”.- Servicios de Salud de Veracruz.</w:t>
      </w:r>
    </w:p>
    <w:p w:rsidR="0061757A" w:rsidRPr="0061757A" w:rsidRDefault="0061757A" w:rsidP="006175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61757A">
        <w:rPr>
          <w:rFonts w:ascii="Arial" w:hAnsi="Arial" w:cs="Arial"/>
          <w:b/>
          <w:color w:val="404040"/>
          <w:sz w:val="24"/>
          <w:szCs w:val="24"/>
        </w:rPr>
        <w:t>2014</w:t>
      </w:r>
    </w:p>
    <w:p w:rsidR="0061757A" w:rsidRPr="0061757A" w:rsidRDefault="0061757A" w:rsidP="006175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61757A">
        <w:rPr>
          <w:rFonts w:ascii="Arial" w:hAnsi="Arial" w:cs="Arial"/>
          <w:color w:val="404040"/>
          <w:sz w:val="24"/>
          <w:szCs w:val="24"/>
        </w:rPr>
        <w:t>Curso “Teoría del Delito”.- Academia Regional de Seguridad Pública de Occidente”.</w:t>
      </w:r>
    </w:p>
    <w:p w:rsidR="0061757A" w:rsidRPr="0061757A" w:rsidRDefault="0061757A" w:rsidP="006175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61757A">
        <w:rPr>
          <w:rFonts w:ascii="Arial" w:hAnsi="Arial" w:cs="Arial"/>
          <w:b/>
          <w:color w:val="404040"/>
          <w:sz w:val="24"/>
          <w:szCs w:val="24"/>
        </w:rPr>
        <w:t>2015</w:t>
      </w:r>
    </w:p>
    <w:p w:rsidR="0061757A" w:rsidRPr="0061757A" w:rsidRDefault="0061757A" w:rsidP="006175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61757A">
        <w:rPr>
          <w:rFonts w:ascii="Arial" w:hAnsi="Arial" w:cs="Arial"/>
          <w:color w:val="404040"/>
          <w:sz w:val="24"/>
          <w:szCs w:val="24"/>
        </w:rPr>
        <w:t>Curso “El Consumo de drogas. Aspectos básicos”.- Fiscalía General del Estado de Veracruz y el Centro de Estudios sobre el Alcohol y Alcoholismo A.C.</w:t>
      </w:r>
    </w:p>
    <w:p w:rsidR="0061757A" w:rsidRPr="0061757A" w:rsidRDefault="0061757A" w:rsidP="006175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61757A">
        <w:rPr>
          <w:rFonts w:ascii="Arial" w:hAnsi="Arial" w:cs="Arial"/>
          <w:b/>
          <w:color w:val="404040"/>
          <w:sz w:val="24"/>
          <w:szCs w:val="24"/>
        </w:rPr>
        <w:t>2015</w:t>
      </w:r>
    </w:p>
    <w:p w:rsidR="0061757A" w:rsidRPr="0061757A" w:rsidRDefault="0061757A" w:rsidP="006175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61757A">
        <w:rPr>
          <w:rFonts w:ascii="Arial" w:hAnsi="Arial" w:cs="Arial"/>
          <w:color w:val="404040"/>
          <w:sz w:val="24"/>
          <w:szCs w:val="24"/>
        </w:rPr>
        <w:t>Curso “El Sistema de Justicia Penal Acusatorio”.- Secretaría Técnica del Consejo de Coordinación para la Implementación del Sistema de Justicia Penal.</w:t>
      </w:r>
    </w:p>
    <w:p w:rsidR="0061757A" w:rsidRPr="0061757A" w:rsidRDefault="0061757A" w:rsidP="006175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61757A">
        <w:rPr>
          <w:rFonts w:ascii="Arial" w:hAnsi="Arial" w:cs="Arial"/>
          <w:b/>
          <w:color w:val="404040"/>
          <w:sz w:val="24"/>
          <w:szCs w:val="24"/>
        </w:rPr>
        <w:t>2016</w:t>
      </w:r>
    </w:p>
    <w:p w:rsidR="0061757A" w:rsidRPr="0061757A" w:rsidRDefault="0061757A" w:rsidP="006175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61757A">
        <w:rPr>
          <w:rFonts w:ascii="Arial" w:hAnsi="Arial" w:cs="Arial"/>
          <w:color w:val="404040"/>
          <w:sz w:val="24"/>
          <w:szCs w:val="24"/>
        </w:rPr>
        <w:t>Curso “Intercambio Integral para Agentes del Ministerio Público, Agentes de Investigación Ministerial y Peritos”.- Alianza Estatal de la Conferencia de Procuradores Generales de Justicia de los Estados Occidentales de Norteamérica.</w:t>
      </w:r>
    </w:p>
    <w:p w:rsidR="0061757A" w:rsidRPr="0061757A" w:rsidRDefault="0061757A" w:rsidP="006175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61757A">
        <w:rPr>
          <w:rFonts w:ascii="Arial" w:hAnsi="Arial" w:cs="Arial"/>
          <w:b/>
          <w:color w:val="404040"/>
          <w:sz w:val="24"/>
          <w:szCs w:val="24"/>
        </w:rPr>
        <w:t>2019</w:t>
      </w:r>
    </w:p>
    <w:p w:rsidR="0061757A" w:rsidRPr="0061757A" w:rsidRDefault="0061757A" w:rsidP="006175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61757A">
        <w:rPr>
          <w:rFonts w:ascii="Arial" w:hAnsi="Arial" w:cs="Arial"/>
          <w:color w:val="404040"/>
          <w:sz w:val="24"/>
          <w:szCs w:val="24"/>
        </w:rPr>
        <w:t>Curso Especializado "Juicio Oral y Destrezas en Litigación Oral".- Sociedad Mexicana de Profesores en Derecho Penal y Criminología S.C.</w:t>
      </w:r>
    </w:p>
    <w:p w:rsidR="0061757A" w:rsidRPr="0061757A" w:rsidRDefault="0061757A" w:rsidP="006175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61757A">
        <w:rPr>
          <w:rFonts w:ascii="Arial" w:hAnsi="Arial" w:cs="Arial"/>
          <w:b/>
          <w:color w:val="404040"/>
          <w:sz w:val="24"/>
          <w:szCs w:val="24"/>
        </w:rPr>
        <w:t>2019</w:t>
      </w:r>
    </w:p>
    <w:p w:rsidR="0061757A" w:rsidRPr="0061757A" w:rsidRDefault="0061757A" w:rsidP="006175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61757A">
        <w:rPr>
          <w:rFonts w:ascii="Arial" w:hAnsi="Arial" w:cs="Arial"/>
          <w:color w:val="404040"/>
          <w:sz w:val="24"/>
          <w:szCs w:val="24"/>
        </w:rPr>
        <w:t>Conferencia "Audiencia de Juicio Oral".- Sociedad Mexicana de Profesores en Derecho Penal y Criminología S.C.</w:t>
      </w:r>
    </w:p>
    <w:p w:rsidR="0061757A" w:rsidRPr="0061757A" w:rsidRDefault="0061757A" w:rsidP="006175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61757A">
        <w:rPr>
          <w:rFonts w:ascii="Arial" w:hAnsi="Arial" w:cs="Arial"/>
          <w:b/>
          <w:color w:val="404040"/>
          <w:sz w:val="24"/>
          <w:szCs w:val="24"/>
        </w:rPr>
        <w:t>2019</w:t>
      </w:r>
    </w:p>
    <w:p w:rsidR="0061757A" w:rsidRPr="0061757A" w:rsidRDefault="0061757A" w:rsidP="006175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61757A">
        <w:rPr>
          <w:rFonts w:ascii="Arial" w:hAnsi="Arial" w:cs="Arial"/>
          <w:color w:val="404040"/>
          <w:sz w:val="24"/>
          <w:szCs w:val="24"/>
        </w:rPr>
        <w:t>Conferencia "Audiencia Inicial".- Sociedad Mexicana de Profesores en Derecho Penal y Criminología S.C.</w:t>
      </w:r>
    </w:p>
    <w:p w:rsidR="0061757A" w:rsidRPr="0061757A" w:rsidRDefault="0061757A" w:rsidP="006175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61757A">
        <w:rPr>
          <w:rFonts w:ascii="Arial" w:hAnsi="Arial" w:cs="Arial"/>
          <w:b/>
          <w:color w:val="404040"/>
          <w:sz w:val="24"/>
          <w:szCs w:val="24"/>
        </w:rPr>
        <w:t>2019</w:t>
      </w:r>
    </w:p>
    <w:p w:rsidR="0061757A" w:rsidRDefault="0061757A" w:rsidP="006175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61757A">
        <w:rPr>
          <w:rFonts w:ascii="Arial" w:hAnsi="Arial" w:cs="Arial"/>
          <w:color w:val="404040"/>
          <w:sz w:val="24"/>
          <w:szCs w:val="24"/>
        </w:rPr>
        <w:t>Curso Especializado "Audiencia Intermedia".- Sociedad Mexicana de Profesores en Derecho Penal y Criminología S.C.</w:t>
      </w:r>
    </w:p>
    <w:p w:rsidR="0061757A" w:rsidRPr="0061757A" w:rsidRDefault="0061757A" w:rsidP="006175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61757A">
        <w:rPr>
          <w:rFonts w:ascii="Arial" w:hAnsi="Arial" w:cs="Arial"/>
          <w:b/>
          <w:color w:val="404040"/>
          <w:sz w:val="24"/>
          <w:szCs w:val="24"/>
        </w:rPr>
        <w:t>2020</w:t>
      </w:r>
    </w:p>
    <w:p w:rsidR="0061757A" w:rsidRDefault="0061757A" w:rsidP="006175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Capacitación sobre el Registro Nacional de Detenciones 2020</w:t>
      </w:r>
    </w:p>
    <w:p w:rsidR="00214261" w:rsidRPr="00214261" w:rsidRDefault="00214261" w:rsidP="006175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214261">
        <w:rPr>
          <w:rFonts w:ascii="Arial" w:hAnsi="Arial" w:cs="Arial"/>
          <w:b/>
          <w:color w:val="404040"/>
          <w:sz w:val="24"/>
          <w:szCs w:val="24"/>
        </w:rPr>
        <w:t xml:space="preserve">2020 </w:t>
      </w:r>
    </w:p>
    <w:p w:rsidR="002134DD" w:rsidRDefault="00214261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Actualización del Curso sobre el Registro Nacional de Detenciones 2020</w:t>
      </w:r>
    </w:p>
    <w:p w:rsidR="002134DD" w:rsidRDefault="002134DD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2134DD" w:rsidRDefault="002134DD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lastRenderedPageBreak/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214261" w:rsidRPr="00214261" w:rsidRDefault="00214261" w:rsidP="002142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214261">
        <w:rPr>
          <w:rFonts w:ascii="Arial" w:hAnsi="Arial" w:cs="Arial"/>
          <w:b/>
          <w:bCs/>
          <w:color w:val="404040"/>
          <w:sz w:val="24"/>
          <w:szCs w:val="24"/>
        </w:rPr>
        <w:t>01/</w:t>
      </w:r>
      <w:r>
        <w:rPr>
          <w:rFonts w:ascii="Arial" w:hAnsi="Arial" w:cs="Arial"/>
          <w:b/>
          <w:bCs/>
          <w:color w:val="404040"/>
          <w:sz w:val="24"/>
          <w:szCs w:val="24"/>
        </w:rPr>
        <w:t>jul/2002 al 31/ene</w:t>
      </w:r>
      <w:r w:rsidRPr="00214261">
        <w:rPr>
          <w:rFonts w:ascii="Arial" w:hAnsi="Arial" w:cs="Arial"/>
          <w:b/>
          <w:bCs/>
          <w:color w:val="404040"/>
          <w:sz w:val="24"/>
          <w:szCs w:val="24"/>
        </w:rPr>
        <w:t>/</w:t>
      </w:r>
      <w:r>
        <w:rPr>
          <w:rFonts w:ascii="Arial" w:hAnsi="Arial" w:cs="Arial"/>
          <w:b/>
          <w:bCs/>
          <w:color w:val="404040"/>
          <w:sz w:val="24"/>
          <w:szCs w:val="24"/>
        </w:rPr>
        <w:t>20</w:t>
      </w:r>
      <w:r w:rsidRPr="00214261">
        <w:rPr>
          <w:rFonts w:ascii="Arial" w:hAnsi="Arial" w:cs="Arial"/>
          <w:b/>
          <w:bCs/>
          <w:color w:val="404040"/>
          <w:sz w:val="24"/>
          <w:szCs w:val="24"/>
        </w:rPr>
        <w:t>03</w:t>
      </w:r>
    </w:p>
    <w:p w:rsidR="00214261" w:rsidRPr="00214261" w:rsidRDefault="00214261" w:rsidP="002142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214261">
        <w:rPr>
          <w:rFonts w:ascii="Arial" w:hAnsi="Arial" w:cs="Arial"/>
          <w:color w:val="404040"/>
          <w:sz w:val="24"/>
          <w:szCs w:val="24"/>
        </w:rPr>
        <w:t>Agente del Ministerio Público Investigadora Especializada en Delitos Contra la Libertad y la Seguridad Sexual y contra la Familia en Orizaba, Ver.</w:t>
      </w:r>
    </w:p>
    <w:p w:rsidR="00214261" w:rsidRPr="00214261" w:rsidRDefault="00214261" w:rsidP="002142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214261">
        <w:rPr>
          <w:rFonts w:ascii="Arial" w:hAnsi="Arial" w:cs="Arial"/>
          <w:b/>
          <w:bCs/>
          <w:color w:val="404040"/>
          <w:sz w:val="24"/>
          <w:szCs w:val="24"/>
        </w:rPr>
        <w:t>01/</w:t>
      </w:r>
      <w:r>
        <w:rPr>
          <w:rFonts w:ascii="Arial" w:hAnsi="Arial" w:cs="Arial"/>
          <w:b/>
          <w:bCs/>
          <w:color w:val="404040"/>
          <w:sz w:val="24"/>
          <w:szCs w:val="24"/>
        </w:rPr>
        <w:t>feb</w:t>
      </w:r>
      <w:r w:rsidRPr="00214261">
        <w:rPr>
          <w:rFonts w:ascii="Arial" w:hAnsi="Arial" w:cs="Arial"/>
          <w:b/>
          <w:bCs/>
          <w:color w:val="404040"/>
          <w:sz w:val="24"/>
          <w:szCs w:val="24"/>
        </w:rPr>
        <w:t>/</w:t>
      </w:r>
      <w:r>
        <w:rPr>
          <w:rFonts w:ascii="Arial" w:hAnsi="Arial" w:cs="Arial"/>
          <w:b/>
          <w:bCs/>
          <w:color w:val="404040"/>
          <w:sz w:val="24"/>
          <w:szCs w:val="24"/>
        </w:rPr>
        <w:t>20</w:t>
      </w:r>
      <w:r w:rsidRPr="00214261">
        <w:rPr>
          <w:rFonts w:ascii="Arial" w:hAnsi="Arial" w:cs="Arial"/>
          <w:b/>
          <w:bCs/>
          <w:color w:val="404040"/>
          <w:sz w:val="24"/>
          <w:szCs w:val="24"/>
        </w:rPr>
        <w:t>03 al 24/</w:t>
      </w:r>
      <w:r>
        <w:rPr>
          <w:rFonts w:ascii="Arial" w:hAnsi="Arial" w:cs="Arial"/>
          <w:b/>
          <w:bCs/>
          <w:color w:val="404040"/>
          <w:sz w:val="24"/>
          <w:szCs w:val="24"/>
        </w:rPr>
        <w:t>may</w:t>
      </w:r>
      <w:r w:rsidRPr="00214261">
        <w:rPr>
          <w:rFonts w:ascii="Arial" w:hAnsi="Arial" w:cs="Arial"/>
          <w:b/>
          <w:bCs/>
          <w:color w:val="404040"/>
          <w:sz w:val="24"/>
          <w:szCs w:val="24"/>
        </w:rPr>
        <w:t>/</w:t>
      </w:r>
      <w:r>
        <w:rPr>
          <w:rFonts w:ascii="Arial" w:hAnsi="Arial" w:cs="Arial"/>
          <w:b/>
          <w:bCs/>
          <w:color w:val="404040"/>
          <w:sz w:val="24"/>
          <w:szCs w:val="24"/>
        </w:rPr>
        <w:t>20</w:t>
      </w:r>
      <w:r w:rsidRPr="00214261">
        <w:rPr>
          <w:rFonts w:ascii="Arial" w:hAnsi="Arial" w:cs="Arial"/>
          <w:b/>
          <w:bCs/>
          <w:color w:val="404040"/>
          <w:sz w:val="24"/>
          <w:szCs w:val="24"/>
        </w:rPr>
        <w:t>06</w:t>
      </w:r>
    </w:p>
    <w:p w:rsidR="00214261" w:rsidRPr="00214261" w:rsidRDefault="00214261" w:rsidP="002142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214261">
        <w:rPr>
          <w:rFonts w:ascii="Arial" w:hAnsi="Arial" w:cs="Arial"/>
          <w:color w:val="404040"/>
          <w:sz w:val="24"/>
          <w:szCs w:val="24"/>
        </w:rPr>
        <w:t>Agente Primero del Ministerio Público Conciliadora e Investigadora en el Sector Norte de Orizaba, Ver.</w:t>
      </w:r>
    </w:p>
    <w:p w:rsidR="00214261" w:rsidRPr="00214261" w:rsidRDefault="00214261" w:rsidP="002142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24"/>
          <w:szCs w:val="24"/>
        </w:rPr>
        <w:t>25/may</w:t>
      </w:r>
      <w:r w:rsidRPr="00214261">
        <w:rPr>
          <w:rFonts w:ascii="Arial" w:hAnsi="Arial" w:cs="Arial"/>
          <w:b/>
          <w:bCs/>
          <w:color w:val="404040"/>
          <w:sz w:val="24"/>
          <w:szCs w:val="24"/>
        </w:rPr>
        <w:t>/</w:t>
      </w:r>
      <w:r>
        <w:rPr>
          <w:rFonts w:ascii="Arial" w:hAnsi="Arial" w:cs="Arial"/>
          <w:b/>
          <w:bCs/>
          <w:color w:val="404040"/>
          <w:sz w:val="24"/>
          <w:szCs w:val="24"/>
        </w:rPr>
        <w:t>20</w:t>
      </w:r>
      <w:r w:rsidRPr="00214261">
        <w:rPr>
          <w:rFonts w:ascii="Arial" w:hAnsi="Arial" w:cs="Arial"/>
          <w:b/>
          <w:bCs/>
          <w:color w:val="404040"/>
          <w:sz w:val="24"/>
          <w:szCs w:val="24"/>
        </w:rPr>
        <w:t>06 al 30/</w:t>
      </w:r>
      <w:r>
        <w:rPr>
          <w:rFonts w:ascii="Arial" w:hAnsi="Arial" w:cs="Arial"/>
          <w:b/>
          <w:bCs/>
          <w:color w:val="404040"/>
          <w:sz w:val="24"/>
          <w:szCs w:val="24"/>
        </w:rPr>
        <w:t>nov</w:t>
      </w:r>
      <w:r w:rsidRPr="00214261">
        <w:rPr>
          <w:rFonts w:ascii="Arial" w:hAnsi="Arial" w:cs="Arial"/>
          <w:b/>
          <w:bCs/>
          <w:color w:val="404040"/>
          <w:sz w:val="24"/>
          <w:szCs w:val="24"/>
        </w:rPr>
        <w:t>/</w:t>
      </w:r>
      <w:r>
        <w:rPr>
          <w:rFonts w:ascii="Arial" w:hAnsi="Arial" w:cs="Arial"/>
          <w:b/>
          <w:bCs/>
          <w:color w:val="404040"/>
          <w:sz w:val="24"/>
          <w:szCs w:val="24"/>
        </w:rPr>
        <w:t>20</w:t>
      </w:r>
      <w:r w:rsidRPr="00214261">
        <w:rPr>
          <w:rFonts w:ascii="Arial" w:hAnsi="Arial" w:cs="Arial"/>
          <w:b/>
          <w:bCs/>
          <w:color w:val="404040"/>
          <w:sz w:val="24"/>
          <w:szCs w:val="24"/>
        </w:rPr>
        <w:t>06</w:t>
      </w:r>
    </w:p>
    <w:p w:rsidR="00214261" w:rsidRPr="00214261" w:rsidRDefault="00214261" w:rsidP="002142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214261">
        <w:rPr>
          <w:rFonts w:ascii="Arial" w:hAnsi="Arial" w:cs="Arial"/>
          <w:color w:val="404040"/>
          <w:sz w:val="24"/>
          <w:szCs w:val="24"/>
        </w:rPr>
        <w:t>Agente Primero del Ministerio Público Conciliadora e Investigadora del Sector Norte de Córdoba, Ver.</w:t>
      </w:r>
    </w:p>
    <w:p w:rsidR="00214261" w:rsidRPr="00214261" w:rsidRDefault="00214261" w:rsidP="002142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214261">
        <w:rPr>
          <w:rFonts w:ascii="Arial" w:hAnsi="Arial" w:cs="Arial"/>
          <w:b/>
          <w:color w:val="404040"/>
          <w:sz w:val="24"/>
          <w:szCs w:val="24"/>
        </w:rPr>
        <w:t>01/</w:t>
      </w:r>
      <w:r>
        <w:rPr>
          <w:rFonts w:ascii="Arial" w:hAnsi="Arial" w:cs="Arial"/>
          <w:b/>
          <w:color w:val="404040"/>
          <w:sz w:val="24"/>
          <w:szCs w:val="24"/>
        </w:rPr>
        <w:t>dic/2006 al 09/oct</w:t>
      </w:r>
      <w:r w:rsidRPr="00214261">
        <w:rPr>
          <w:rFonts w:ascii="Arial" w:hAnsi="Arial" w:cs="Arial"/>
          <w:b/>
          <w:color w:val="404040"/>
          <w:sz w:val="24"/>
          <w:szCs w:val="24"/>
        </w:rPr>
        <w:t>/</w:t>
      </w:r>
      <w:r>
        <w:rPr>
          <w:rFonts w:ascii="Arial" w:hAnsi="Arial" w:cs="Arial"/>
          <w:b/>
          <w:color w:val="404040"/>
          <w:sz w:val="24"/>
          <w:szCs w:val="24"/>
        </w:rPr>
        <w:t>20</w:t>
      </w:r>
      <w:r w:rsidRPr="00214261">
        <w:rPr>
          <w:rFonts w:ascii="Arial" w:hAnsi="Arial" w:cs="Arial"/>
          <w:b/>
          <w:color w:val="404040"/>
          <w:sz w:val="24"/>
          <w:szCs w:val="24"/>
        </w:rPr>
        <w:t>07</w:t>
      </w:r>
    </w:p>
    <w:p w:rsidR="00214261" w:rsidRPr="00214261" w:rsidRDefault="00214261" w:rsidP="002142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214261">
        <w:rPr>
          <w:rFonts w:ascii="Arial" w:hAnsi="Arial" w:cs="Arial"/>
          <w:color w:val="404040"/>
          <w:sz w:val="24"/>
          <w:szCs w:val="24"/>
        </w:rPr>
        <w:t>Agente  Segundo del Ministerio Público Conciliadora e Investigadora del Sector Sur en Orizaba, Ver.</w:t>
      </w:r>
    </w:p>
    <w:p w:rsidR="00214261" w:rsidRPr="00214261" w:rsidRDefault="00214261" w:rsidP="002142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10/oct</w:t>
      </w:r>
      <w:r w:rsidRPr="00214261">
        <w:rPr>
          <w:rFonts w:ascii="Arial" w:hAnsi="Arial" w:cs="Arial"/>
          <w:b/>
          <w:color w:val="404040"/>
          <w:sz w:val="24"/>
          <w:szCs w:val="24"/>
        </w:rPr>
        <w:t>/</w:t>
      </w:r>
      <w:r>
        <w:rPr>
          <w:rFonts w:ascii="Arial" w:hAnsi="Arial" w:cs="Arial"/>
          <w:b/>
          <w:color w:val="404040"/>
          <w:sz w:val="24"/>
          <w:szCs w:val="24"/>
        </w:rPr>
        <w:t>20</w:t>
      </w:r>
      <w:r w:rsidRPr="00214261">
        <w:rPr>
          <w:rFonts w:ascii="Arial" w:hAnsi="Arial" w:cs="Arial"/>
          <w:b/>
          <w:color w:val="404040"/>
          <w:sz w:val="24"/>
          <w:szCs w:val="24"/>
        </w:rPr>
        <w:t>07</w:t>
      </w:r>
      <w:r>
        <w:rPr>
          <w:rFonts w:ascii="Arial" w:hAnsi="Arial" w:cs="Arial"/>
          <w:b/>
          <w:color w:val="404040"/>
          <w:sz w:val="24"/>
          <w:szCs w:val="24"/>
        </w:rPr>
        <w:t xml:space="preserve"> al 31/ene</w:t>
      </w:r>
      <w:r w:rsidRPr="00214261">
        <w:rPr>
          <w:rFonts w:ascii="Arial" w:hAnsi="Arial" w:cs="Arial"/>
          <w:b/>
          <w:color w:val="404040"/>
          <w:sz w:val="24"/>
          <w:szCs w:val="24"/>
        </w:rPr>
        <w:t>/</w:t>
      </w:r>
      <w:r>
        <w:rPr>
          <w:rFonts w:ascii="Arial" w:hAnsi="Arial" w:cs="Arial"/>
          <w:b/>
          <w:color w:val="404040"/>
          <w:sz w:val="24"/>
          <w:szCs w:val="24"/>
        </w:rPr>
        <w:t>20</w:t>
      </w:r>
      <w:r w:rsidRPr="00214261">
        <w:rPr>
          <w:rFonts w:ascii="Arial" w:hAnsi="Arial" w:cs="Arial"/>
          <w:b/>
          <w:color w:val="404040"/>
          <w:sz w:val="24"/>
          <w:szCs w:val="24"/>
        </w:rPr>
        <w:t>08</w:t>
      </w:r>
    </w:p>
    <w:p w:rsidR="00214261" w:rsidRPr="00214261" w:rsidRDefault="00214261" w:rsidP="002142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214261">
        <w:rPr>
          <w:rFonts w:ascii="Arial" w:hAnsi="Arial" w:cs="Arial"/>
          <w:color w:val="404040"/>
          <w:sz w:val="24"/>
          <w:szCs w:val="24"/>
        </w:rPr>
        <w:t>Agente del Ministerio Público Conciliadora e Investigadora Especializada en Delitos contra la Libertad y la Seguridad Sexual y contra la Familia en Córdoba, Ver.</w:t>
      </w:r>
    </w:p>
    <w:p w:rsidR="00214261" w:rsidRPr="00214261" w:rsidRDefault="00214261" w:rsidP="002142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01/feb</w:t>
      </w:r>
      <w:r w:rsidRPr="00214261">
        <w:rPr>
          <w:rFonts w:ascii="Arial" w:hAnsi="Arial" w:cs="Arial"/>
          <w:b/>
          <w:color w:val="404040"/>
          <w:sz w:val="24"/>
          <w:szCs w:val="24"/>
        </w:rPr>
        <w:t>/</w:t>
      </w:r>
      <w:r>
        <w:rPr>
          <w:rFonts w:ascii="Arial" w:hAnsi="Arial" w:cs="Arial"/>
          <w:b/>
          <w:color w:val="404040"/>
          <w:sz w:val="24"/>
          <w:szCs w:val="24"/>
        </w:rPr>
        <w:t>20</w:t>
      </w:r>
      <w:r w:rsidRPr="00214261">
        <w:rPr>
          <w:rFonts w:ascii="Arial" w:hAnsi="Arial" w:cs="Arial"/>
          <w:b/>
          <w:color w:val="404040"/>
          <w:sz w:val="24"/>
          <w:szCs w:val="24"/>
        </w:rPr>
        <w:t>08 al 16/</w:t>
      </w:r>
      <w:r>
        <w:rPr>
          <w:rFonts w:ascii="Arial" w:hAnsi="Arial" w:cs="Arial"/>
          <w:b/>
          <w:color w:val="404040"/>
          <w:sz w:val="24"/>
          <w:szCs w:val="24"/>
        </w:rPr>
        <w:t>dic</w:t>
      </w:r>
      <w:r w:rsidRPr="00214261">
        <w:rPr>
          <w:rFonts w:ascii="Arial" w:hAnsi="Arial" w:cs="Arial"/>
          <w:b/>
          <w:color w:val="404040"/>
          <w:sz w:val="24"/>
          <w:szCs w:val="24"/>
        </w:rPr>
        <w:t>/2010</w:t>
      </w:r>
    </w:p>
    <w:p w:rsidR="00214261" w:rsidRPr="00214261" w:rsidRDefault="00214261" w:rsidP="002142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214261">
        <w:rPr>
          <w:rFonts w:ascii="Arial" w:hAnsi="Arial" w:cs="Arial"/>
          <w:color w:val="404040"/>
          <w:sz w:val="24"/>
          <w:szCs w:val="24"/>
        </w:rPr>
        <w:t>Agente Primera del Ministerio Público Conciliadora e Investigadora en el Sector Norte en Orizaba, Ver.</w:t>
      </w:r>
    </w:p>
    <w:p w:rsidR="00214261" w:rsidRPr="00214261" w:rsidRDefault="00214261" w:rsidP="002142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214261">
        <w:rPr>
          <w:rFonts w:ascii="Arial" w:hAnsi="Arial" w:cs="Arial"/>
          <w:b/>
          <w:color w:val="404040"/>
          <w:sz w:val="24"/>
          <w:szCs w:val="24"/>
        </w:rPr>
        <w:t>17/</w:t>
      </w:r>
      <w:r>
        <w:rPr>
          <w:rFonts w:ascii="Arial" w:hAnsi="Arial" w:cs="Arial"/>
          <w:b/>
          <w:color w:val="404040"/>
          <w:sz w:val="24"/>
          <w:szCs w:val="24"/>
        </w:rPr>
        <w:t>dic</w:t>
      </w:r>
      <w:r w:rsidRPr="00214261">
        <w:rPr>
          <w:rFonts w:ascii="Arial" w:hAnsi="Arial" w:cs="Arial"/>
          <w:b/>
          <w:color w:val="404040"/>
          <w:sz w:val="24"/>
          <w:szCs w:val="24"/>
        </w:rPr>
        <w:t>/</w:t>
      </w:r>
      <w:r>
        <w:rPr>
          <w:rFonts w:ascii="Arial" w:hAnsi="Arial" w:cs="Arial"/>
          <w:b/>
          <w:color w:val="404040"/>
          <w:sz w:val="24"/>
          <w:szCs w:val="24"/>
        </w:rPr>
        <w:t>20</w:t>
      </w:r>
      <w:r w:rsidRPr="00214261">
        <w:rPr>
          <w:rFonts w:ascii="Arial" w:hAnsi="Arial" w:cs="Arial"/>
          <w:b/>
          <w:color w:val="404040"/>
          <w:sz w:val="24"/>
          <w:szCs w:val="24"/>
        </w:rPr>
        <w:t>10 al 03/</w:t>
      </w:r>
      <w:r>
        <w:rPr>
          <w:rFonts w:ascii="Arial" w:hAnsi="Arial" w:cs="Arial"/>
          <w:b/>
          <w:color w:val="404040"/>
          <w:sz w:val="24"/>
          <w:szCs w:val="24"/>
        </w:rPr>
        <w:t>dic</w:t>
      </w:r>
      <w:r w:rsidRPr="00214261">
        <w:rPr>
          <w:rFonts w:ascii="Arial" w:hAnsi="Arial" w:cs="Arial"/>
          <w:b/>
          <w:color w:val="404040"/>
          <w:sz w:val="24"/>
          <w:szCs w:val="24"/>
        </w:rPr>
        <w:t>/2013</w:t>
      </w:r>
    </w:p>
    <w:p w:rsidR="00214261" w:rsidRPr="00214261" w:rsidRDefault="00214261" w:rsidP="002142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214261">
        <w:rPr>
          <w:rFonts w:ascii="Arial" w:hAnsi="Arial" w:cs="Arial"/>
          <w:color w:val="404040"/>
          <w:sz w:val="24"/>
          <w:szCs w:val="24"/>
        </w:rPr>
        <w:t>Agente Primera del Ministerio Público Especializada en Responsabilidad Juvenil y de Conciliación en Orizaba, Ver.</w:t>
      </w:r>
    </w:p>
    <w:p w:rsidR="00214261" w:rsidRPr="00214261" w:rsidRDefault="00214261" w:rsidP="002142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214261">
        <w:rPr>
          <w:rFonts w:ascii="Arial" w:hAnsi="Arial" w:cs="Arial"/>
          <w:b/>
          <w:color w:val="404040"/>
          <w:sz w:val="24"/>
          <w:szCs w:val="24"/>
        </w:rPr>
        <w:t>04/</w:t>
      </w:r>
      <w:r>
        <w:rPr>
          <w:rFonts w:ascii="Arial" w:hAnsi="Arial" w:cs="Arial"/>
          <w:b/>
          <w:color w:val="404040"/>
          <w:sz w:val="24"/>
          <w:szCs w:val="24"/>
        </w:rPr>
        <w:t>dic</w:t>
      </w:r>
      <w:r w:rsidRPr="00214261">
        <w:rPr>
          <w:rFonts w:ascii="Arial" w:hAnsi="Arial" w:cs="Arial"/>
          <w:b/>
          <w:color w:val="404040"/>
          <w:sz w:val="24"/>
          <w:szCs w:val="24"/>
        </w:rPr>
        <w:t>/2013 al 17/</w:t>
      </w:r>
      <w:r>
        <w:rPr>
          <w:rFonts w:ascii="Arial" w:hAnsi="Arial" w:cs="Arial"/>
          <w:b/>
          <w:color w:val="404040"/>
          <w:sz w:val="24"/>
          <w:szCs w:val="24"/>
        </w:rPr>
        <w:t>jul</w:t>
      </w:r>
      <w:r w:rsidRPr="00214261">
        <w:rPr>
          <w:rFonts w:ascii="Arial" w:hAnsi="Arial" w:cs="Arial"/>
          <w:b/>
          <w:color w:val="404040"/>
          <w:sz w:val="24"/>
          <w:szCs w:val="24"/>
        </w:rPr>
        <w:t>/2014</w:t>
      </w:r>
    </w:p>
    <w:p w:rsidR="00214261" w:rsidRPr="00214261" w:rsidRDefault="00214261" w:rsidP="002142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214261">
        <w:rPr>
          <w:rFonts w:ascii="Arial" w:hAnsi="Arial" w:cs="Arial"/>
          <w:color w:val="404040"/>
          <w:sz w:val="24"/>
          <w:szCs w:val="24"/>
        </w:rPr>
        <w:t>Agente Cuarto del Ministerio Público Especializada en Delitos contra la Libertad y la Seguridad Sexual y contra la Familia, adscrita a la Unidad Integral de Procuración de Justicia en el Distrito XI.</w:t>
      </w:r>
    </w:p>
    <w:p w:rsidR="00214261" w:rsidRPr="00214261" w:rsidRDefault="00214261" w:rsidP="002142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214261">
        <w:rPr>
          <w:rFonts w:ascii="Arial" w:hAnsi="Arial" w:cs="Arial"/>
          <w:b/>
          <w:color w:val="404040"/>
          <w:sz w:val="24"/>
          <w:szCs w:val="24"/>
        </w:rPr>
        <w:t>18/</w:t>
      </w:r>
      <w:r>
        <w:rPr>
          <w:rFonts w:ascii="Arial" w:hAnsi="Arial" w:cs="Arial"/>
          <w:b/>
          <w:color w:val="404040"/>
          <w:sz w:val="24"/>
          <w:szCs w:val="24"/>
        </w:rPr>
        <w:t>jul</w:t>
      </w:r>
      <w:r w:rsidRPr="00214261">
        <w:rPr>
          <w:rFonts w:ascii="Arial" w:hAnsi="Arial" w:cs="Arial"/>
          <w:b/>
          <w:color w:val="404040"/>
          <w:sz w:val="24"/>
          <w:szCs w:val="24"/>
        </w:rPr>
        <w:t>/2014 al 06/</w:t>
      </w:r>
      <w:r>
        <w:rPr>
          <w:rFonts w:ascii="Arial" w:hAnsi="Arial" w:cs="Arial"/>
          <w:b/>
          <w:color w:val="404040"/>
          <w:sz w:val="24"/>
          <w:szCs w:val="24"/>
        </w:rPr>
        <w:t>ene</w:t>
      </w:r>
      <w:r w:rsidRPr="00214261">
        <w:rPr>
          <w:rFonts w:ascii="Arial" w:hAnsi="Arial" w:cs="Arial"/>
          <w:b/>
          <w:color w:val="404040"/>
          <w:sz w:val="24"/>
          <w:szCs w:val="24"/>
        </w:rPr>
        <w:t>/2015</w:t>
      </w:r>
    </w:p>
    <w:p w:rsidR="00214261" w:rsidRPr="00214261" w:rsidRDefault="00214261" w:rsidP="002142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214261">
        <w:rPr>
          <w:rFonts w:ascii="Arial" w:hAnsi="Arial" w:cs="Arial"/>
          <w:color w:val="404040"/>
          <w:sz w:val="24"/>
          <w:szCs w:val="24"/>
        </w:rPr>
        <w:t>Agente Cuarto en delitos Diversos adscrita a la Unidad Integral de Procuración de Justicia en el Distrito XI.</w:t>
      </w:r>
    </w:p>
    <w:p w:rsidR="00214261" w:rsidRPr="00214261" w:rsidRDefault="00214261" w:rsidP="002142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214261">
        <w:rPr>
          <w:rFonts w:ascii="Arial" w:hAnsi="Arial" w:cs="Arial"/>
          <w:b/>
          <w:color w:val="404040"/>
          <w:sz w:val="24"/>
          <w:szCs w:val="24"/>
        </w:rPr>
        <w:t>07/</w:t>
      </w:r>
      <w:r>
        <w:rPr>
          <w:rFonts w:ascii="Arial" w:hAnsi="Arial" w:cs="Arial"/>
          <w:b/>
          <w:color w:val="404040"/>
          <w:sz w:val="24"/>
          <w:szCs w:val="24"/>
        </w:rPr>
        <w:t>ene</w:t>
      </w:r>
      <w:r w:rsidRPr="00214261">
        <w:rPr>
          <w:rFonts w:ascii="Arial" w:hAnsi="Arial" w:cs="Arial"/>
          <w:b/>
          <w:color w:val="404040"/>
          <w:sz w:val="24"/>
          <w:szCs w:val="24"/>
        </w:rPr>
        <w:t>/2015 al 06/</w:t>
      </w:r>
      <w:r>
        <w:rPr>
          <w:rFonts w:ascii="Arial" w:hAnsi="Arial" w:cs="Arial"/>
          <w:b/>
          <w:color w:val="404040"/>
          <w:sz w:val="24"/>
          <w:szCs w:val="24"/>
        </w:rPr>
        <w:t>dic</w:t>
      </w:r>
      <w:r w:rsidRPr="00214261">
        <w:rPr>
          <w:rFonts w:ascii="Arial" w:hAnsi="Arial" w:cs="Arial"/>
          <w:b/>
          <w:color w:val="404040"/>
          <w:sz w:val="24"/>
          <w:szCs w:val="24"/>
        </w:rPr>
        <w:t>/2017</w:t>
      </w:r>
    </w:p>
    <w:p w:rsidR="00214261" w:rsidRPr="00214261" w:rsidRDefault="00214261" w:rsidP="002142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214261">
        <w:rPr>
          <w:rFonts w:ascii="Arial" w:hAnsi="Arial" w:cs="Arial"/>
          <w:color w:val="404040"/>
          <w:sz w:val="24"/>
          <w:szCs w:val="24"/>
        </w:rPr>
        <w:t>Fiscal Cuarta en la Unidad Integral de Procuración de Justicia del Distrito XI.</w:t>
      </w:r>
    </w:p>
    <w:p w:rsidR="00214261" w:rsidRPr="00214261" w:rsidRDefault="00214261" w:rsidP="002142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214261">
        <w:rPr>
          <w:rFonts w:ascii="Arial" w:hAnsi="Arial" w:cs="Arial"/>
          <w:b/>
          <w:color w:val="404040"/>
          <w:sz w:val="24"/>
          <w:szCs w:val="24"/>
        </w:rPr>
        <w:t>07/</w:t>
      </w:r>
      <w:r>
        <w:rPr>
          <w:rFonts w:ascii="Arial" w:hAnsi="Arial" w:cs="Arial"/>
          <w:b/>
          <w:color w:val="404040"/>
          <w:sz w:val="24"/>
          <w:szCs w:val="24"/>
        </w:rPr>
        <w:t>dic</w:t>
      </w:r>
      <w:r w:rsidRPr="00214261">
        <w:rPr>
          <w:rFonts w:ascii="Arial" w:hAnsi="Arial" w:cs="Arial"/>
          <w:b/>
          <w:color w:val="404040"/>
          <w:sz w:val="24"/>
          <w:szCs w:val="24"/>
        </w:rPr>
        <w:t>/2017 a la fecha</w:t>
      </w:r>
    </w:p>
    <w:p w:rsidR="00214261" w:rsidRDefault="00214261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214261">
        <w:rPr>
          <w:rFonts w:ascii="Arial" w:hAnsi="Arial" w:cs="Arial"/>
          <w:color w:val="404040"/>
          <w:sz w:val="24"/>
          <w:szCs w:val="24"/>
        </w:rPr>
        <w:t>Fiscal Quinta en la Subunidad Integral de Procuración de Justicia de Minatitlán del XXI Distrito Judicial en Coatzacoalcos.</w:t>
      </w:r>
    </w:p>
    <w:p w:rsidR="004B121E" w:rsidRDefault="004B121E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4B121E" w:rsidRDefault="004B121E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4B121E" w:rsidRDefault="004B121E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4B121E" w:rsidRDefault="004B121E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214261" w:rsidRDefault="00214261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lastRenderedPageBreak/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BB2BF2" w:rsidRDefault="00BB2BF2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6B643A" w:rsidRDefault="00214261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 Penal</w:t>
      </w:r>
    </w:p>
    <w:p w:rsidR="00214261" w:rsidRDefault="00214261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 Civil</w:t>
      </w:r>
    </w:p>
    <w:p w:rsidR="00214261" w:rsidRDefault="00214261" w:rsidP="00214261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 Constitucional</w:t>
      </w:r>
    </w:p>
    <w:p w:rsidR="00214261" w:rsidRPr="00214261" w:rsidRDefault="00214261" w:rsidP="00214261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Amparo</w:t>
      </w:r>
      <w:bookmarkStart w:id="0" w:name="_GoBack"/>
      <w:bookmarkEnd w:id="0"/>
    </w:p>
    <w:sectPr w:rsidR="00214261" w:rsidRPr="00214261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046D" w:rsidRDefault="00BA046D" w:rsidP="00AB5916">
      <w:pPr>
        <w:spacing w:after="0" w:line="240" w:lineRule="auto"/>
      </w:pPr>
      <w:r>
        <w:separator/>
      </w:r>
    </w:p>
  </w:endnote>
  <w:endnote w:type="continuationSeparator" w:id="1">
    <w:p w:rsidR="00BA046D" w:rsidRDefault="00BA046D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046D" w:rsidRDefault="00BA046D" w:rsidP="00AB5916">
      <w:pPr>
        <w:spacing w:after="0" w:line="240" w:lineRule="auto"/>
      </w:pPr>
      <w:r>
        <w:separator/>
      </w:r>
    </w:p>
  </w:footnote>
  <w:footnote w:type="continuationSeparator" w:id="1">
    <w:p w:rsidR="00BA046D" w:rsidRDefault="00BA046D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52488"/>
    <w:rsid w:val="00196774"/>
    <w:rsid w:val="001E4182"/>
    <w:rsid w:val="002134DD"/>
    <w:rsid w:val="00214261"/>
    <w:rsid w:val="00247088"/>
    <w:rsid w:val="00304E91"/>
    <w:rsid w:val="003A7C6D"/>
    <w:rsid w:val="003E7CE6"/>
    <w:rsid w:val="00462C41"/>
    <w:rsid w:val="004A1170"/>
    <w:rsid w:val="004B121E"/>
    <w:rsid w:val="004B2D6E"/>
    <w:rsid w:val="004E4FFA"/>
    <w:rsid w:val="005502F5"/>
    <w:rsid w:val="005A32B3"/>
    <w:rsid w:val="00600D12"/>
    <w:rsid w:val="0061757A"/>
    <w:rsid w:val="006B643A"/>
    <w:rsid w:val="006C2CDA"/>
    <w:rsid w:val="00723B67"/>
    <w:rsid w:val="00726727"/>
    <w:rsid w:val="00785C57"/>
    <w:rsid w:val="00846235"/>
    <w:rsid w:val="008824C1"/>
    <w:rsid w:val="00A66637"/>
    <w:rsid w:val="00AB5916"/>
    <w:rsid w:val="00AD2763"/>
    <w:rsid w:val="00B55469"/>
    <w:rsid w:val="00BA046D"/>
    <w:rsid w:val="00BA21B4"/>
    <w:rsid w:val="00BB2BF2"/>
    <w:rsid w:val="00CE7F12"/>
    <w:rsid w:val="00D03386"/>
    <w:rsid w:val="00DB2FA1"/>
    <w:rsid w:val="00DE2E01"/>
    <w:rsid w:val="00E16BA7"/>
    <w:rsid w:val="00E71AD8"/>
    <w:rsid w:val="00EA591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4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975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2020-09-03T18:47:00Z</dcterms:created>
  <dcterms:modified xsi:type="dcterms:W3CDTF">2020-09-03T18:47:00Z</dcterms:modified>
</cp:coreProperties>
</file>